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B7" w:rsidRDefault="00D21C6C">
      <w:r>
        <w:t>The Third Meeting of CCPG: Where are GB Climbing up to?</w:t>
      </w:r>
    </w:p>
    <w:p w:rsidR="00D21C6C" w:rsidRDefault="00D21C6C">
      <w:r>
        <w:t>On the 7</w:t>
      </w:r>
      <w:r w:rsidRPr="00D21C6C">
        <w:rPr>
          <w:vertAlign w:val="superscript"/>
        </w:rPr>
        <w:t>th</w:t>
      </w:r>
      <w:r>
        <w:t xml:space="preserve"> May, CCPG held its 3</w:t>
      </w:r>
      <w:r w:rsidRPr="00D21C6C">
        <w:rPr>
          <w:vertAlign w:val="superscript"/>
        </w:rPr>
        <w:t>rd</w:t>
      </w:r>
      <w:r>
        <w:t xml:space="preserve"> Conference call. </w:t>
      </w:r>
    </w:p>
    <w:p w:rsidR="00D21C6C" w:rsidRDefault="00D21C6C" w:rsidP="00D21C6C">
      <w:pPr>
        <w:pStyle w:val="NoSpacing"/>
      </w:pPr>
      <w:r>
        <w:t>We were all very pleased to learn that UK Sport had analysed the Phase 1 submission which had been pre</w:t>
      </w:r>
      <w:r w:rsidR="0004063E">
        <w:t>pared by the GB Climbing team and i</w:t>
      </w:r>
      <w:r>
        <w:t xml:space="preserve">n their feedback it was clear that UK Sport were very supportive of GB Climbing and were more than satisfied with the quality of the submission. </w:t>
      </w:r>
    </w:p>
    <w:p w:rsidR="00D21C6C" w:rsidRDefault="00D21C6C" w:rsidP="00D21C6C">
      <w:pPr>
        <w:pStyle w:val="NoSpacing"/>
      </w:pPr>
    </w:p>
    <w:p w:rsidR="00D21C6C" w:rsidRDefault="00D21C6C" w:rsidP="00D21C6C">
      <w:pPr>
        <w:pStyle w:val="NoSpacing"/>
      </w:pPr>
      <w:r>
        <w:t>Being a young sport, UK Sport reasoned that the most important development had to be in building a structure which</w:t>
      </w:r>
      <w:r w:rsidR="00C40B2A">
        <w:t>, over the coming years,</w:t>
      </w:r>
      <w:r>
        <w:t xml:space="preserve"> will support the progression of our athletes from National Champions, throu</w:t>
      </w:r>
      <w:r w:rsidR="00C40B2A">
        <w:t>gh European champions and on to</w:t>
      </w:r>
      <w:r>
        <w:t xml:space="preserve"> World Cup success. Additional </w:t>
      </w:r>
      <w:r w:rsidR="00C40B2A">
        <w:t xml:space="preserve">to this structural funding, UK </w:t>
      </w:r>
      <w:r>
        <w:t>Sport was keen to emphasise that individual sponsorship for athletes would still be available through a separate process.</w:t>
      </w:r>
      <w:r w:rsidR="00C40B2A">
        <w:t xml:space="preserve"> In order to address this, a very detailed and </w:t>
      </w:r>
      <w:proofErr w:type="spellStart"/>
      <w:r w:rsidR="00C40B2A">
        <w:t>costed</w:t>
      </w:r>
      <w:proofErr w:type="spellEnd"/>
      <w:r w:rsidR="00C40B2A">
        <w:t xml:space="preserve"> submission will have to be prepared for October 2020. </w:t>
      </w:r>
      <w:proofErr w:type="gramStart"/>
      <w:r w:rsidR="00C40B2A">
        <w:t>A lot of work</w:t>
      </w:r>
      <w:r w:rsidR="0004063E">
        <w:t xml:space="preserve"> to be done</w:t>
      </w:r>
      <w:r w:rsidR="00C40B2A">
        <w:t xml:space="preserve"> and not too much time.</w:t>
      </w:r>
      <w:proofErr w:type="gramEnd"/>
    </w:p>
    <w:p w:rsidR="00C40B2A" w:rsidRDefault="00C40B2A" w:rsidP="00D21C6C">
      <w:pPr>
        <w:pStyle w:val="NoSpacing"/>
      </w:pPr>
    </w:p>
    <w:p w:rsidR="00C40B2A" w:rsidRDefault="00C40B2A" w:rsidP="00D21C6C">
      <w:pPr>
        <w:pStyle w:val="NoSpacing"/>
      </w:pPr>
      <w:r>
        <w:t>One of the initia</w:t>
      </w:r>
      <w:r w:rsidR="0004063E">
        <w:t>l jobs</w:t>
      </w:r>
      <w:r>
        <w:t xml:space="preserve"> is to establish a Vision for GB Climbing. We need to find out what you and all of our p</w:t>
      </w:r>
      <w:r w:rsidR="0004063E">
        <w:t>artners believe to be our goals. W</w:t>
      </w:r>
      <w:r>
        <w:t>hat we hope to achieve, when we expect to succeed, what we need to prioritise to reach these goals. In order for</w:t>
      </w:r>
      <w:r w:rsidR="0004063E">
        <w:t xml:space="preserve"> there to be an </w:t>
      </w:r>
      <w:proofErr w:type="gramStart"/>
      <w:r w:rsidR="0004063E">
        <w:t xml:space="preserve">agreed </w:t>
      </w:r>
      <w:r>
        <w:t xml:space="preserve"> Vi</w:t>
      </w:r>
      <w:r w:rsidR="0004063E">
        <w:t>sion</w:t>
      </w:r>
      <w:proofErr w:type="gramEnd"/>
      <w:r w:rsidR="0004063E">
        <w:t xml:space="preserve"> </w:t>
      </w:r>
      <w:r>
        <w:t xml:space="preserve"> for GB Climbing, we will be sending out a Survey which will allow all interested parties and partners to voice their opinion and hopefully suggest suitable goals. I do hope you will be willing to take pa</w:t>
      </w:r>
      <w:r w:rsidR="0004063E">
        <w:t>rt</w:t>
      </w:r>
      <w:r>
        <w:t xml:space="preserve"> in this 10 minute on-line survey.</w:t>
      </w:r>
    </w:p>
    <w:p w:rsidR="00C40B2A" w:rsidRDefault="00C40B2A" w:rsidP="00D21C6C">
      <w:pPr>
        <w:pStyle w:val="NoSpacing"/>
      </w:pPr>
    </w:p>
    <w:p w:rsidR="00C40B2A" w:rsidRDefault="00C40B2A" w:rsidP="00D21C6C">
      <w:pPr>
        <w:pStyle w:val="NoSpacing"/>
      </w:pPr>
      <w:r>
        <w:t xml:space="preserve"> Communications </w:t>
      </w:r>
      <w:r w:rsidR="00BB5D9B">
        <w:t xml:space="preserve">and Finance </w:t>
      </w:r>
      <w:r>
        <w:t>are clearly key elements in the development of GB Climbing. CCPG took some time to establish how those twin topics might be approached</w:t>
      </w:r>
      <w:r w:rsidR="00BB5D9B">
        <w:t>. For Communication it was clear that development of the GB Climbing website and other social media was of paramount importance. Plans will be developed as to how best this could be achieved.</w:t>
      </w:r>
    </w:p>
    <w:p w:rsidR="00BB5D9B" w:rsidRDefault="00BB5D9B" w:rsidP="00D21C6C">
      <w:pPr>
        <w:pStyle w:val="NoSpacing"/>
      </w:pPr>
    </w:p>
    <w:p w:rsidR="00BB5D9B" w:rsidRDefault="00BB5D9B" w:rsidP="00D21C6C">
      <w:pPr>
        <w:pStyle w:val="NoSpacing"/>
      </w:pPr>
      <w:r>
        <w:t>For Finance, GB Climbing needs to take control of its own financial future; a combination of funding from UK Sport, Sport England and Sport Scotland, a budget from the BMC plus sponsorship money it can attract from supportive commercial activities. The more money that GB Climbing can attract then the more money can be spent on preparing out systems and athletes for competitions. Even though the GB Climbing operates on a shoestring budget it currently holds a position of 10</w:t>
      </w:r>
      <w:r w:rsidRPr="00BB5D9B">
        <w:rPr>
          <w:vertAlign w:val="superscript"/>
        </w:rPr>
        <w:t>th</w:t>
      </w:r>
      <w:r>
        <w:t xml:space="preserve"> best climbing nation in the World. </w:t>
      </w:r>
      <w:r w:rsidR="006C7BED">
        <w:t>A clear indication of the strength and ab</w:t>
      </w:r>
      <w:r w:rsidR="0004063E">
        <w:t>ilities of our GB Climbing team, we need to build on this success.</w:t>
      </w:r>
    </w:p>
    <w:p w:rsidR="006C7BED" w:rsidRDefault="006C7BED" w:rsidP="00D21C6C">
      <w:pPr>
        <w:pStyle w:val="NoSpacing"/>
      </w:pPr>
    </w:p>
    <w:p w:rsidR="006C7BED" w:rsidRDefault="006C7BED" w:rsidP="00D21C6C">
      <w:pPr>
        <w:pStyle w:val="NoSpacing"/>
      </w:pPr>
      <w:r>
        <w:t>Thank you,</w:t>
      </w:r>
    </w:p>
    <w:p w:rsidR="006C7BED" w:rsidRDefault="006C7BED" w:rsidP="00D21C6C">
      <w:pPr>
        <w:pStyle w:val="NoSpacing"/>
      </w:pPr>
    </w:p>
    <w:p w:rsidR="006C7BED" w:rsidRDefault="006C7BED" w:rsidP="00D21C6C">
      <w:pPr>
        <w:pStyle w:val="NoSpacing"/>
      </w:pPr>
      <w:r>
        <w:t>Rab Carrington</w:t>
      </w:r>
    </w:p>
    <w:p w:rsidR="006C7BED" w:rsidRDefault="006C7BED" w:rsidP="00D21C6C">
      <w:pPr>
        <w:pStyle w:val="NoSpacing"/>
      </w:pPr>
      <w:r>
        <w:t>CCPG (Chair)</w:t>
      </w:r>
    </w:p>
    <w:p w:rsidR="006C7BED" w:rsidRDefault="006C7BED" w:rsidP="00D21C6C">
      <w:pPr>
        <w:pStyle w:val="NoSpacing"/>
      </w:pPr>
      <w:r>
        <w:t>15</w:t>
      </w:r>
      <w:r w:rsidRPr="006C7BED">
        <w:rPr>
          <w:vertAlign w:val="superscript"/>
        </w:rPr>
        <w:t>th</w:t>
      </w:r>
      <w:r>
        <w:t xml:space="preserve"> May 2020.</w:t>
      </w:r>
    </w:p>
    <w:p w:rsidR="00BB5D9B" w:rsidRDefault="00BB5D9B" w:rsidP="00D21C6C">
      <w:pPr>
        <w:pStyle w:val="NoSpacing"/>
      </w:pPr>
    </w:p>
    <w:p w:rsidR="00BB5D9B" w:rsidRDefault="00BB5D9B" w:rsidP="00D21C6C">
      <w:pPr>
        <w:pStyle w:val="NoSpacing"/>
      </w:pPr>
    </w:p>
    <w:sectPr w:rsidR="00BB5D9B" w:rsidSect="004B05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21C6C"/>
    <w:rsid w:val="0004063E"/>
    <w:rsid w:val="004B05B7"/>
    <w:rsid w:val="006C7BED"/>
    <w:rsid w:val="00BB5D9B"/>
    <w:rsid w:val="00C40B2A"/>
    <w:rsid w:val="00D21C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C6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dc:creator>
  <cp:lastModifiedBy>Rab</cp:lastModifiedBy>
  <cp:revision>2</cp:revision>
  <dcterms:created xsi:type="dcterms:W3CDTF">2020-05-15T07:38:00Z</dcterms:created>
  <dcterms:modified xsi:type="dcterms:W3CDTF">2020-05-15T08:18:00Z</dcterms:modified>
</cp:coreProperties>
</file>